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454" w:rsidRDefault="00885285" w:rsidP="00FF345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61596C">
        <w:rPr>
          <w:noProof/>
          <w:color w:val="002060"/>
          <w:lang w:eastAsia="ru-RU"/>
        </w:rPr>
        <w:drawing>
          <wp:anchor distT="0" distB="0" distL="114300" distR="114300" simplePos="0" relativeHeight="251660288" behindDoc="0" locked="0" layoutInCell="1" allowOverlap="1" wp14:anchorId="05E17B34" wp14:editId="36403D8D">
            <wp:simplePos x="0" y="0"/>
            <wp:positionH relativeFrom="margin">
              <wp:posOffset>5062220</wp:posOffset>
            </wp:positionH>
            <wp:positionV relativeFrom="margin">
              <wp:posOffset>-488950</wp:posOffset>
            </wp:positionV>
            <wp:extent cx="1327785" cy="1280795"/>
            <wp:effectExtent l="0" t="0" r="5715" b="0"/>
            <wp:wrapSquare wrapText="bothSides"/>
            <wp:docPr id="2" name="Рисунок 2" descr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28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1596C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A41EA11" wp14:editId="1DBD3A3C">
            <wp:simplePos x="0" y="0"/>
            <wp:positionH relativeFrom="column">
              <wp:posOffset>-730723</wp:posOffset>
            </wp:positionH>
            <wp:positionV relativeFrom="paragraph">
              <wp:posOffset>-911063</wp:posOffset>
            </wp:positionV>
            <wp:extent cx="7559749" cy="10696354"/>
            <wp:effectExtent l="0" t="0" r="3175" b="0"/>
            <wp:wrapNone/>
            <wp:docPr id="1" name="Рисунок 1" descr="титульни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итульник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420" cy="10700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3454" w:rsidRPr="0061596C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ФОРМИРОВАНИЕ ЭЛЕМЕНТАРНЫХ ПРЕДСТАВЛЕНИЙ О ВИДАХ ИСКУССТ</w:t>
      </w:r>
      <w:r w:rsidR="00FF3454" w:rsidRPr="00FF3454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ВА</w:t>
      </w:r>
    </w:p>
    <w:p w:rsidR="00885285" w:rsidRPr="0067308D" w:rsidRDefault="00885285" w:rsidP="00EA21DA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67308D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Музыкальные руководители</w:t>
      </w:r>
    </w:p>
    <w:p w:rsidR="00885285" w:rsidRPr="0067308D" w:rsidRDefault="00885285" w:rsidP="00EA21DA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67308D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МБДОУ </w:t>
      </w:r>
      <w:r w:rsidRPr="0067308D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67308D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Детский сад № 7</w:t>
      </w:r>
      <w:r w:rsidRPr="0067308D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67308D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Рябинушка</w:t>
      </w:r>
      <w:r w:rsidRPr="0067308D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»</w:t>
      </w:r>
      <w:r w:rsidRPr="0067308D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 </w:t>
      </w:r>
    </w:p>
    <w:p w:rsidR="00885285" w:rsidRPr="0067308D" w:rsidRDefault="00885285" w:rsidP="00EA21D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67308D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Фаттахова Э.Н., Журавлева Л.В.</w:t>
      </w:r>
    </w:p>
    <w:p w:rsidR="00245BF5" w:rsidRPr="0061596C" w:rsidRDefault="00245BF5" w:rsidP="00245BF5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61596C">
        <w:rPr>
          <w:rStyle w:val="a6"/>
          <w:b w:val="0"/>
          <w:bdr w:val="none" w:sz="0" w:space="0" w:color="auto" w:frame="1"/>
        </w:rPr>
        <w:t>Искусство для детей</w:t>
      </w:r>
      <w:r w:rsidR="00451BF5" w:rsidRPr="0061596C">
        <w:rPr>
          <w:rStyle w:val="a6"/>
          <w:b w:val="0"/>
          <w:bdr w:val="none" w:sz="0" w:space="0" w:color="auto" w:frame="1"/>
        </w:rPr>
        <w:t xml:space="preserve"> </w:t>
      </w:r>
      <w:r w:rsidRPr="0061596C">
        <w:rPr>
          <w:rStyle w:val="a6"/>
          <w:bdr w:val="none" w:sz="0" w:space="0" w:color="auto" w:frame="1"/>
        </w:rPr>
        <w:t>-</w:t>
      </w:r>
      <w:r w:rsidR="00451BF5" w:rsidRPr="0061596C">
        <w:rPr>
          <w:rStyle w:val="a6"/>
          <w:bdr w:val="none" w:sz="0" w:space="0" w:color="auto" w:frame="1"/>
        </w:rPr>
        <w:t xml:space="preserve"> </w:t>
      </w:r>
      <w:r w:rsidRPr="0061596C">
        <w:rPr>
          <w:rStyle w:val="a6"/>
          <w:b w:val="0"/>
          <w:bdr w:val="none" w:sz="0" w:space="0" w:color="auto" w:frame="1"/>
        </w:rPr>
        <w:t>это</w:t>
      </w:r>
      <w:r w:rsidRPr="0061596C">
        <w:t> яркая страница в большом </w:t>
      </w:r>
      <w:r w:rsidRPr="0061596C">
        <w:rPr>
          <w:rStyle w:val="a6"/>
          <w:b w:val="0"/>
          <w:bdr w:val="none" w:sz="0" w:space="0" w:color="auto" w:frame="1"/>
        </w:rPr>
        <w:t>искусстве</w:t>
      </w:r>
      <w:r w:rsidRPr="0061596C">
        <w:t>, в </w:t>
      </w:r>
      <w:r w:rsidRPr="0061596C">
        <w:rPr>
          <w:rStyle w:val="a6"/>
          <w:b w:val="0"/>
          <w:bdr w:val="none" w:sz="0" w:space="0" w:color="auto" w:frame="1"/>
        </w:rPr>
        <w:t>искусстве</w:t>
      </w:r>
      <w:r w:rsidRPr="0061596C">
        <w:rPr>
          <w:rStyle w:val="a6"/>
          <w:bdr w:val="none" w:sz="0" w:space="0" w:color="auto" w:frame="1"/>
        </w:rPr>
        <w:t xml:space="preserve"> </w:t>
      </w:r>
      <w:r w:rsidRPr="0061596C">
        <w:rPr>
          <w:rStyle w:val="a6"/>
          <w:b w:val="0"/>
          <w:bdr w:val="none" w:sz="0" w:space="0" w:color="auto" w:frame="1"/>
        </w:rPr>
        <w:t>взрослых</w:t>
      </w:r>
      <w:r w:rsidRPr="0061596C">
        <w:t>. Каждый вид </w:t>
      </w:r>
      <w:r w:rsidRPr="0061596C">
        <w:rPr>
          <w:rStyle w:val="a6"/>
          <w:b w:val="0"/>
          <w:bdr w:val="none" w:sz="0" w:space="0" w:color="auto" w:frame="1"/>
        </w:rPr>
        <w:t>искусства</w:t>
      </w:r>
      <w:r w:rsidRPr="0061596C">
        <w:t> имеет свои специфические средства выразительности, которые способствуют </w:t>
      </w:r>
      <w:r w:rsidRPr="0061596C">
        <w:rPr>
          <w:rStyle w:val="a6"/>
          <w:b w:val="0"/>
          <w:bdr w:val="none" w:sz="0" w:space="0" w:color="auto" w:frame="1"/>
        </w:rPr>
        <w:t>образном</w:t>
      </w:r>
      <w:r w:rsidRPr="0061596C">
        <w:rPr>
          <w:rStyle w:val="a6"/>
          <w:bdr w:val="none" w:sz="0" w:space="0" w:color="auto" w:frame="1"/>
        </w:rPr>
        <w:t>у</w:t>
      </w:r>
      <w:r w:rsidRPr="0061596C">
        <w:t> познанию ребенком окружающего мира </w:t>
      </w:r>
      <w:r w:rsidRPr="0061596C">
        <w:rPr>
          <w:rStyle w:val="a6"/>
          <w:b w:val="0"/>
          <w:bdr w:val="none" w:sz="0" w:space="0" w:color="auto" w:frame="1"/>
        </w:rPr>
        <w:t>через разнообразия форм</w:t>
      </w:r>
      <w:r w:rsidRPr="0061596C">
        <w:t xml:space="preserve">, цветов, звуков. </w:t>
      </w:r>
      <w:bookmarkStart w:id="0" w:name="_GoBack"/>
      <w:bookmarkEnd w:id="0"/>
    </w:p>
    <w:p w:rsidR="0076386E" w:rsidRPr="0061596C" w:rsidRDefault="00245BF5" w:rsidP="0061596C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61596C">
        <w:t>Театр</w:t>
      </w:r>
      <w:r w:rsidR="00451BF5" w:rsidRPr="0061596C">
        <w:t xml:space="preserve"> </w:t>
      </w:r>
      <w:r w:rsidRPr="0061596C">
        <w:t>- вид </w:t>
      </w:r>
      <w:r w:rsidRPr="0061596C">
        <w:rPr>
          <w:rStyle w:val="a6"/>
          <w:b w:val="0"/>
          <w:bdr w:val="none" w:sz="0" w:space="0" w:color="auto" w:frame="1"/>
        </w:rPr>
        <w:t>искусства</w:t>
      </w:r>
      <w:r w:rsidRPr="0061596C">
        <w:t>.</w:t>
      </w:r>
      <w:r w:rsidR="0076386E" w:rsidRPr="0061596C">
        <w:t xml:space="preserve"> </w:t>
      </w:r>
      <w:r w:rsidRPr="0061596C">
        <w:rPr>
          <w:bdr w:val="none" w:sz="0" w:space="0" w:color="auto" w:frame="1"/>
        </w:rPr>
        <w:t>Он воздействует на воображение ребенка различными средствами</w:t>
      </w:r>
      <w:r w:rsidRPr="0061596C">
        <w:t>: словом, действием, изобразительным </w:t>
      </w:r>
      <w:r w:rsidRPr="0061596C">
        <w:rPr>
          <w:rStyle w:val="a6"/>
          <w:b w:val="0"/>
          <w:bdr w:val="none" w:sz="0" w:space="0" w:color="auto" w:frame="1"/>
        </w:rPr>
        <w:t>искусством</w:t>
      </w:r>
      <w:r w:rsidRPr="0061596C">
        <w:t>, музыкой.</w:t>
      </w:r>
      <w:r w:rsidR="009641D0" w:rsidRPr="0061596C">
        <w:t xml:space="preserve"> </w:t>
      </w:r>
      <w:r w:rsidRPr="0061596C">
        <w:t>Инсценировка художественного произведения в свободном пересказе детьми реплик каждого персонажа происходит как сюжетно-ролевая игра. Как правило, это бывает сказки, много раз читанные и поэтому хорошо известные детям. Кукольный театр - это ещё один вид сюжетный </w:t>
      </w:r>
      <w:r w:rsidRPr="0061596C">
        <w:rPr>
          <w:i/>
          <w:iCs/>
          <w:bdr w:val="none" w:sz="0" w:space="0" w:color="auto" w:frame="1"/>
        </w:rPr>
        <w:t>«режиссерской»</w:t>
      </w:r>
      <w:r w:rsidRPr="0061596C">
        <w:t> игры. Воспитатель предлагает детям произносить по ролям текст художественного произведения, заставляя одновременно действовать за героев этого произведения обычные иг</w:t>
      </w:r>
      <w:r w:rsidR="0076386E" w:rsidRPr="0061596C">
        <w:t xml:space="preserve">рушки (театр игрушек, петрушек, </w:t>
      </w:r>
      <w:r w:rsidRPr="0061596C">
        <w:t>кукол, одеваемых на пальцы рук, вырезанные картинки и т. д.</w:t>
      </w:r>
      <w:r w:rsidR="0076386E" w:rsidRPr="0061596C">
        <w:t>)</w:t>
      </w:r>
      <w:r w:rsidRPr="0061596C">
        <w:t xml:space="preserve"> </w:t>
      </w:r>
    </w:p>
    <w:p w:rsidR="0076386E" w:rsidRPr="0061596C" w:rsidRDefault="0076386E" w:rsidP="00245BF5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61596C">
        <w:t>Развитие творческих способностей:</w:t>
      </w:r>
    </w:p>
    <w:p w:rsidR="0076386E" w:rsidRPr="0061596C" w:rsidRDefault="0061596C" w:rsidP="009641D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61596C">
        <w:t xml:space="preserve">1) </w:t>
      </w:r>
      <w:r w:rsidR="00245BF5" w:rsidRPr="0061596C">
        <w:t>Окружающий мир.</w:t>
      </w:r>
      <w:r w:rsidR="009641D0" w:rsidRPr="0061596C">
        <w:t xml:space="preserve"> </w:t>
      </w:r>
      <w:r w:rsidR="00245BF5" w:rsidRPr="0061596C">
        <w:t>На прогулке, обсуждайте, что вас окружает, что происходит вокруг вас. Ваша речь, ваши рассказы о явлениях природы, жив</w:t>
      </w:r>
      <w:r w:rsidR="009641D0" w:rsidRPr="0061596C">
        <w:t xml:space="preserve">отных, растениях </w:t>
      </w:r>
      <w:r w:rsidR="00245BF5" w:rsidRPr="0061596C">
        <w:t xml:space="preserve">– первый важнейший урок для малыша. </w:t>
      </w:r>
    </w:p>
    <w:p w:rsidR="0076386E" w:rsidRPr="0061596C" w:rsidRDefault="00245BF5" w:rsidP="009641D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61596C">
        <w:t>2) </w:t>
      </w:r>
      <w:r w:rsidRPr="0061596C">
        <w:rPr>
          <w:rStyle w:val="a6"/>
          <w:b w:val="0"/>
          <w:bdr w:val="none" w:sz="0" w:space="0" w:color="auto" w:frame="1"/>
        </w:rPr>
        <w:t>Развивающие игры и игрушки</w:t>
      </w:r>
      <w:r w:rsidRPr="0061596C">
        <w:rPr>
          <w:b/>
        </w:rPr>
        <w:t>.</w:t>
      </w:r>
      <w:r w:rsidR="009641D0" w:rsidRPr="0061596C">
        <w:rPr>
          <w:b/>
        </w:rPr>
        <w:t xml:space="preserve"> </w:t>
      </w:r>
      <w:r w:rsidRPr="0061596C">
        <w:t>У малыша обязательно должны быть мозаики и </w:t>
      </w:r>
      <w:r w:rsidRPr="0061596C">
        <w:rPr>
          <w:rStyle w:val="a6"/>
          <w:b w:val="0"/>
          <w:bdr w:val="none" w:sz="0" w:space="0" w:color="auto" w:frame="1"/>
        </w:rPr>
        <w:t>конструктор</w:t>
      </w:r>
      <w:r w:rsidRPr="0061596C">
        <w:t xml:space="preserve">, но при этом очень важно, чтобы они и другие игры соответствовали возрасту ребенка. </w:t>
      </w:r>
    </w:p>
    <w:p w:rsidR="00245BF5" w:rsidRPr="0061596C" w:rsidRDefault="00245BF5" w:rsidP="009641D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61596C">
        <w:t>3) Рисование.</w:t>
      </w:r>
      <w:r w:rsidR="009641D0" w:rsidRPr="0061596C">
        <w:t xml:space="preserve"> </w:t>
      </w:r>
      <w:r w:rsidRPr="0061596C">
        <w:t>Занимайтесь рисованием вместе с ребенком, научите правильно держать кисточку, пользоваться красками. Сначала изучите цвета, начинать лучше с рисования простых геометрических фигур. Обязательно обсуждайте с ребенком весь процесс и его первые </w:t>
      </w:r>
      <w:r w:rsidRPr="0061596C">
        <w:rPr>
          <w:i/>
          <w:iCs/>
          <w:bdr w:val="none" w:sz="0" w:space="0" w:color="auto" w:frame="1"/>
        </w:rPr>
        <w:t>«шедевры»</w:t>
      </w:r>
      <w:r w:rsidRPr="0061596C">
        <w:t>. Постепенно, когда ребенок многому научится, дайте волю его самостоятельности.</w:t>
      </w:r>
    </w:p>
    <w:p w:rsidR="0076386E" w:rsidRPr="0061596C" w:rsidRDefault="00245BF5" w:rsidP="009641D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61596C">
        <w:t>4) Лепка.</w:t>
      </w:r>
      <w:r w:rsidR="009641D0" w:rsidRPr="0061596C">
        <w:t xml:space="preserve"> О</w:t>
      </w:r>
      <w:r w:rsidRPr="0061596C">
        <w:t>чень полезна для ребенка, она помогает </w:t>
      </w:r>
      <w:r w:rsidRPr="0061596C">
        <w:rPr>
          <w:rStyle w:val="a6"/>
          <w:b w:val="0"/>
          <w:bdr w:val="none" w:sz="0" w:space="0" w:color="auto" w:frame="1"/>
        </w:rPr>
        <w:t>развитию пальчиков малыша</w:t>
      </w:r>
      <w:r w:rsidRPr="0061596C">
        <w:t>, в лепке ребенок может проявить свое </w:t>
      </w:r>
      <w:r w:rsidRPr="0061596C">
        <w:rPr>
          <w:rStyle w:val="a6"/>
          <w:b w:val="0"/>
          <w:bdr w:val="none" w:sz="0" w:space="0" w:color="auto" w:frame="1"/>
        </w:rPr>
        <w:t>творчество и фантазию</w:t>
      </w:r>
      <w:r w:rsidRPr="0061596C">
        <w:t xml:space="preserve">. Сначала малыш будет лепить колбаски, шарики, колечки, но постепенно ему захочется расширить спектр своих умений, и он начнет лепить что-то более сложное. </w:t>
      </w:r>
    </w:p>
    <w:p w:rsidR="00245BF5" w:rsidRPr="0061596C" w:rsidRDefault="00245BF5" w:rsidP="009641D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61596C">
        <w:t>5) Чтение.</w:t>
      </w:r>
      <w:r w:rsidR="009641D0" w:rsidRPr="0061596C">
        <w:t xml:space="preserve"> </w:t>
      </w:r>
      <w:r w:rsidRPr="0061596C">
        <w:t>Читать детям нужно в любое время. Это должны быть сказки, стихи, рассказы и другие литературные произведения для детского возраста. Специалисты рекомендуют уделять чтению для ребенка не менее тридцати минут в день.</w:t>
      </w:r>
    </w:p>
    <w:p w:rsidR="00245BF5" w:rsidRPr="0061596C" w:rsidRDefault="00245BF5" w:rsidP="009641D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61596C">
        <w:t>6) Музыка.</w:t>
      </w:r>
      <w:r w:rsidR="009641D0" w:rsidRPr="0061596C">
        <w:t xml:space="preserve"> </w:t>
      </w:r>
      <w:r w:rsidRPr="0061596C">
        <w:t>С самого раннего детства давайте ребенку слушать детские песенки, классическую музыку. Это способствует </w:t>
      </w:r>
      <w:r w:rsidRPr="0061596C">
        <w:rPr>
          <w:rStyle w:val="a6"/>
          <w:b w:val="0"/>
          <w:bdr w:val="none" w:sz="0" w:space="0" w:color="auto" w:frame="1"/>
        </w:rPr>
        <w:t>развитию образного мышления и памяти</w:t>
      </w:r>
      <w:r w:rsidRPr="0061596C">
        <w:t>.</w:t>
      </w:r>
    </w:p>
    <w:p w:rsidR="00885285" w:rsidRPr="0061596C" w:rsidRDefault="00245BF5" w:rsidP="009641D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61596C">
        <w:t>7) Аппликация.</w:t>
      </w:r>
      <w:r w:rsidR="009641D0" w:rsidRPr="0061596C">
        <w:t xml:space="preserve"> </w:t>
      </w:r>
      <w:r w:rsidRPr="0061596C">
        <w:t>Пусть сначала он вырезает под вашим присмотром, объясните ему, как нужно работать с ножницами, какие правила необходимо соблюдать, чтобы не пораниться. Начинать можно с простой аппликации из геометрических фигур. Вы можете нарисовать на цветной бумаге фигуры, пусть малыш их вырежет и потом составит аппликацию по своему замыслу. Можно использовать и уже готовые комплекты для аппликаций.</w:t>
      </w:r>
    </w:p>
    <w:sectPr w:rsidR="00885285" w:rsidRPr="0061596C" w:rsidSect="00FF3454">
      <w:pgSz w:w="11906" w:h="16838"/>
      <w:pgMar w:top="1418" w:right="1134" w:bottom="28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B103F"/>
    <w:multiLevelType w:val="multilevel"/>
    <w:tmpl w:val="0262A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73308C"/>
    <w:multiLevelType w:val="multilevel"/>
    <w:tmpl w:val="56AEB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0483918"/>
    <w:multiLevelType w:val="multilevel"/>
    <w:tmpl w:val="1152C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56132D"/>
    <w:multiLevelType w:val="multilevel"/>
    <w:tmpl w:val="AE44EC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D56863"/>
    <w:multiLevelType w:val="multilevel"/>
    <w:tmpl w:val="D81420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861CA2"/>
    <w:multiLevelType w:val="multilevel"/>
    <w:tmpl w:val="55F2A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790359"/>
    <w:multiLevelType w:val="multilevel"/>
    <w:tmpl w:val="4210E8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EC0228"/>
    <w:multiLevelType w:val="multilevel"/>
    <w:tmpl w:val="B874E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374EA2"/>
    <w:multiLevelType w:val="multilevel"/>
    <w:tmpl w:val="BFC6B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D2271D"/>
    <w:multiLevelType w:val="multilevel"/>
    <w:tmpl w:val="78865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2E3841"/>
    <w:multiLevelType w:val="multilevel"/>
    <w:tmpl w:val="8E028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7E2229"/>
    <w:multiLevelType w:val="multilevel"/>
    <w:tmpl w:val="78829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2619C7"/>
    <w:multiLevelType w:val="multilevel"/>
    <w:tmpl w:val="5B507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"/>
  </w:num>
  <w:num w:numId="5">
    <w:abstractNumId w:val="6"/>
  </w:num>
  <w:num w:numId="6">
    <w:abstractNumId w:val="10"/>
  </w:num>
  <w:num w:numId="7">
    <w:abstractNumId w:val="3"/>
  </w:num>
  <w:num w:numId="8">
    <w:abstractNumId w:val="0"/>
  </w:num>
  <w:num w:numId="9">
    <w:abstractNumId w:val="4"/>
  </w:num>
  <w:num w:numId="10">
    <w:abstractNumId w:val="12"/>
  </w:num>
  <w:num w:numId="11">
    <w:abstractNumId w:val="8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454"/>
    <w:rsid w:val="0004522E"/>
    <w:rsid w:val="000571C1"/>
    <w:rsid w:val="000739A6"/>
    <w:rsid w:val="00245BF5"/>
    <w:rsid w:val="00451BF5"/>
    <w:rsid w:val="00501113"/>
    <w:rsid w:val="0061596C"/>
    <w:rsid w:val="00647368"/>
    <w:rsid w:val="0067308D"/>
    <w:rsid w:val="0076386E"/>
    <w:rsid w:val="00885285"/>
    <w:rsid w:val="009641D0"/>
    <w:rsid w:val="009A0C64"/>
    <w:rsid w:val="00C23834"/>
    <w:rsid w:val="00EA21DA"/>
    <w:rsid w:val="00F40ABC"/>
    <w:rsid w:val="00FF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28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45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45BF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28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45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45B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 группа</dc:creator>
  <cp:lastModifiedBy>9 группа</cp:lastModifiedBy>
  <cp:revision>12</cp:revision>
  <dcterms:created xsi:type="dcterms:W3CDTF">2020-08-27T05:13:00Z</dcterms:created>
  <dcterms:modified xsi:type="dcterms:W3CDTF">2020-08-28T05:55:00Z</dcterms:modified>
</cp:coreProperties>
</file>